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1"/>
          <w:szCs w:val="21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1"/>
          <w:szCs w:val="21"/>
          <w:lang w:eastAsia="en-ID"/>
        </w:rPr>
        <w:br/>
      </w:r>
    </w:p>
    <w:p w:rsidR="00AA2F12" w:rsidRPr="00C748D1" w:rsidRDefault="00AA2F12" w:rsidP="00C748D1">
      <w:pPr>
        <w:pStyle w:val="ListParagraph"/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en-ID"/>
        </w:rPr>
      </w:pPr>
      <w:r w:rsidRPr="00C748D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en-ID"/>
        </w:rPr>
        <w:t>RENCANA PEMBELAJARAN SEMESTER (RPS)</w:t>
      </w:r>
    </w:p>
    <w:p w:rsidR="00AA2F12" w:rsidRPr="007E751E" w:rsidRDefault="00EF7B11" w:rsidP="007E7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SEKOLAH TINGGI TEOLOGI “INTHEOS” SURAKARTA</w:t>
      </w:r>
    </w:p>
    <w:p w:rsidR="007E751E" w:rsidRPr="007E751E" w:rsidRDefault="007E751E" w:rsidP="007E7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Jln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. </w:t>
      </w: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Letjend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Sutoyo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, </w:t>
      </w: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Ngadisono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Rt. 03 </w:t>
      </w: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Rw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01, </w:t>
      </w: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Joglo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,</w:t>
      </w:r>
    </w:p>
    <w:p w:rsidR="00EF7B11" w:rsidRPr="007E751E" w:rsidRDefault="007E751E" w:rsidP="007E7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32"/>
          <w:szCs w:val="32"/>
          <w:u w:val="single"/>
          <w:lang w:eastAsia="en-ID"/>
        </w:rPr>
      </w:pPr>
      <w:proofErr w:type="spellStart"/>
      <w:r w:rsidRPr="007E751E">
        <w:rPr>
          <w:rFonts w:ascii="Times New Roman" w:eastAsia="Times New Roman" w:hAnsi="Times New Roman" w:cs="Times New Roman"/>
          <w:b/>
          <w:color w:val="0D0D0D"/>
          <w:sz w:val="32"/>
          <w:szCs w:val="32"/>
          <w:u w:val="single"/>
          <w:lang w:eastAsia="en-ID"/>
        </w:rPr>
        <w:t>Banjarsari</w:t>
      </w:r>
      <w:proofErr w:type="spellEnd"/>
      <w:r w:rsidRPr="007E751E">
        <w:rPr>
          <w:rFonts w:ascii="Times New Roman" w:eastAsia="Times New Roman" w:hAnsi="Times New Roman" w:cs="Times New Roman"/>
          <w:b/>
          <w:color w:val="0D0D0D"/>
          <w:sz w:val="32"/>
          <w:szCs w:val="32"/>
          <w:u w:val="single"/>
          <w:lang w:eastAsia="en-ID"/>
        </w:rPr>
        <w:t>, Surakarta.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264D34" w:rsidRDefault="00264D34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Rencana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Pembelajaran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Semester (RPS)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mata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kuliah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yang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disusun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berdasarkan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r w:rsidRPr="00866207">
        <w:rPr>
          <w:rFonts w:ascii="Times New Roman" w:eastAsia="Times New Roman" w:hAnsi="Times New Roman" w:cs="Times New Roman"/>
          <w:b/>
          <w:bCs/>
          <w:i/>
          <w:color w:val="0D0D0D"/>
          <w:sz w:val="24"/>
          <w:szCs w:val="24"/>
          <w:lang w:eastAsia="en-ID"/>
        </w:rPr>
        <w:t>Outcome-Based Education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(OBE)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sesuai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kebijakan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Permendikbud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No. 53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Tahun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2023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mengacu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paradigma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Merdeka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Belajar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dan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prinsip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penyusunan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kurikulum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pendidikan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tinggi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RPS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diterapkan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 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Program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Studi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S1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Teologi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r w:rsidRPr="00264D34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dan Pendidikan Agama Kristen.</w:t>
      </w:r>
    </w:p>
    <w:p w:rsidR="00264D34" w:rsidRPr="00AA2F12" w:rsidRDefault="00264D34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5097"/>
      </w:tblGrid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 xml:space="preserve">Mata </w:t>
            </w: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Kuliah</w:t>
            </w:r>
            <w:proofErr w:type="spellEnd"/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Homiletika</w:t>
            </w:r>
            <w:proofErr w:type="spellEnd"/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 xml:space="preserve">Program </w:t>
            </w: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Studi</w:t>
            </w:r>
            <w:proofErr w:type="spellEnd"/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S1 PAK dan S1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Teologi</w:t>
            </w:r>
            <w:proofErr w:type="spellEnd"/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Bobot</w:t>
            </w:r>
            <w:proofErr w:type="spellEnd"/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sks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teori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 + 1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Praktik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)</w:t>
            </w:r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6261BB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Tingkat/</w:t>
            </w:r>
            <w:r w:rsidR="00AA2F12"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Semester</w:t>
            </w:r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</w:t>
            </w:r>
            <w:r w:rsidR="006261B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II/3</w:t>
            </w:r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Kode</w:t>
            </w:r>
            <w:proofErr w:type="spellEnd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 xml:space="preserve"> Mata </w:t>
            </w: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Kuliah</w:t>
            </w:r>
            <w:proofErr w:type="spellEnd"/>
          </w:p>
        </w:tc>
        <w:tc>
          <w:tcPr>
            <w:tcW w:w="5097" w:type="dxa"/>
          </w:tcPr>
          <w:p w:rsidR="00EF7B11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: S1 PAK</w:t>
            </w:r>
            <w:r w:rsidR="007E751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 &amp; </w:t>
            </w:r>
            <w:proofErr w:type="spellStart"/>
            <w:r w:rsidR="007E751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Teologi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 – 242311</w:t>
            </w:r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 xml:space="preserve">Status Program </w:t>
            </w: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Studi</w:t>
            </w:r>
            <w:proofErr w:type="spellEnd"/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Wajib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>Studi</w:t>
            </w:r>
            <w:proofErr w:type="spellEnd"/>
          </w:p>
        </w:tc>
      </w:tr>
      <w:tr w:rsidR="00EF7B11" w:rsidRPr="00AA2F12" w:rsidTr="00AA2F12">
        <w:tc>
          <w:tcPr>
            <w:tcW w:w="2830" w:type="dxa"/>
          </w:tcPr>
          <w:p w:rsidR="00EF7B11" w:rsidRPr="00EF7B11" w:rsidRDefault="00EF7B11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Pendekatan</w:t>
            </w:r>
            <w:proofErr w:type="spellEnd"/>
          </w:p>
        </w:tc>
        <w:tc>
          <w:tcPr>
            <w:tcW w:w="5097" w:type="dxa"/>
          </w:tcPr>
          <w:p w:rsidR="00EF7B11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</w:t>
            </w:r>
            <w:r w:rsidRPr="00EF7B11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en-ID"/>
              </w:rPr>
              <w:t>Outcome-Based Education (OBE)</w:t>
            </w:r>
          </w:p>
        </w:tc>
      </w:tr>
      <w:tr w:rsidR="00AA2F12" w:rsidRPr="00AA2F12" w:rsidTr="00AA2F12">
        <w:tc>
          <w:tcPr>
            <w:tcW w:w="2830" w:type="dxa"/>
          </w:tcPr>
          <w:p w:rsidR="00AA2F12" w:rsidRPr="00EF7B11" w:rsidRDefault="00AA2F12" w:rsidP="00AA2F12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</w:pP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Dosen</w:t>
            </w:r>
            <w:proofErr w:type="spellEnd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EF7B1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ID"/>
              </w:rPr>
              <w:t>Pengampu</w:t>
            </w:r>
            <w:proofErr w:type="spellEnd"/>
          </w:p>
        </w:tc>
        <w:tc>
          <w:tcPr>
            <w:tcW w:w="5097" w:type="dxa"/>
          </w:tcPr>
          <w:p w:rsidR="00AA2F12" w:rsidRPr="00AA2F12" w:rsidRDefault="00EF7B11" w:rsidP="00AA2F12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n-ID"/>
              </w:rPr>
              <w:t xml:space="preserve">: </w:t>
            </w:r>
            <w:proofErr w:type="spellStart"/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>Dr.</w:t>
            </w:r>
            <w:proofErr w:type="spellEnd"/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 xml:space="preserve"> Andreas </w:t>
            </w:r>
            <w:proofErr w:type="spellStart"/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>Sudjono</w:t>
            </w:r>
            <w:proofErr w:type="spellEnd"/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 xml:space="preserve">, </w:t>
            </w:r>
            <w:r w:rsidR="006261BB"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 xml:space="preserve">B.Th., </w:t>
            </w:r>
            <w:proofErr w:type="spellStart"/>
            <w:r w:rsidR="006261BB"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>S.Th</w:t>
            </w:r>
            <w:proofErr w:type="spellEnd"/>
            <w:r w:rsidR="006261BB"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 xml:space="preserve">., </w:t>
            </w:r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 xml:space="preserve">M.Div., </w:t>
            </w:r>
            <w:proofErr w:type="spellStart"/>
            <w:proofErr w:type="gramStart"/>
            <w:r w:rsidRPr="006261BB">
              <w:rPr>
                <w:rFonts w:ascii="Times New Roman" w:eastAsia="Times New Roman" w:hAnsi="Times New Roman" w:cs="Times New Roman"/>
                <w:b/>
                <w:color w:val="0D0D0D"/>
                <w:lang w:eastAsia="en-ID"/>
              </w:rPr>
              <w:t>M.Th</w:t>
            </w:r>
            <w:proofErr w:type="spellEnd"/>
            <w:proofErr w:type="gramEnd"/>
          </w:p>
        </w:tc>
      </w:tr>
    </w:tbl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I. DESKRIPSI MATA KULIAH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Mata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kuliah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membekali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mahasiswa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kemampuan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memahami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dasar-dasar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teologi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prinsip-prinsip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komunikasi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Alkitabiah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metode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penafsiran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ekspositori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penyusunan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naskah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teknik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penyampaian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serta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evaluasi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pelayanan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pemberitaan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Firman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Pembelajaran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menekankan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keseimbangan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antara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pengetahuan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keterampilan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dan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karakter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melalui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praktik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berpusat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Alkitab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II. 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CAPAIAN PEMBELAJARAN LULUSAN (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CPL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)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 PROGRAM STUDI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Mahasiswa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diharapkan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memiliki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kemampuan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Sikap</w:t>
      </w:r>
      <w:proofErr w:type="spellEnd"/>
    </w:p>
    <w:p w:rsidR="00AA2F12" w:rsidRPr="00AA2F12" w:rsidRDefault="00AA2F12" w:rsidP="007E751E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Bertakwa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kepada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Tuhan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Menunjukkan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integritas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sebagai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pelayan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Tuhan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Default="00AA2F12" w:rsidP="007E751E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Bertanggung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jawab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dalam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pelayanan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264D34" w:rsidRPr="00AA2F12" w:rsidRDefault="00264D34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Pengetahuan</w:t>
      </w:r>
      <w:proofErr w:type="spellEnd"/>
    </w:p>
    <w:p w:rsidR="00AA2F12" w:rsidRPr="00AA2F12" w:rsidRDefault="00AA2F12" w:rsidP="007E751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Menguasai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teologi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Alkitab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Menguasai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hermeneutika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Default="00AA2F12" w:rsidP="007E751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Menguasai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komunikasi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Injil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264D34" w:rsidRDefault="00264D34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Pr="00AA2F12" w:rsidRDefault="007D0F40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7E751E">
      <w:p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lastRenderedPageBreak/>
        <w:t>Keterampilan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Umum</w:t>
      </w:r>
      <w:proofErr w:type="spellEnd"/>
    </w:p>
    <w:p w:rsidR="00AA2F12" w:rsidRPr="00AA2F12" w:rsidRDefault="00AA2F12" w:rsidP="007E751E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Berpikir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kritis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Memecahkan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masalah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pelayanan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Default="00AA2F12" w:rsidP="007E751E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Berkomunikasi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efektif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264D34" w:rsidRPr="00AA2F12" w:rsidRDefault="00264D34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7E751E">
      <w:p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Keterampilan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Khusus</w:t>
      </w:r>
      <w:proofErr w:type="spellEnd"/>
    </w:p>
    <w:p w:rsidR="00AA2F12" w:rsidRPr="00AA2F12" w:rsidRDefault="00AA2F12" w:rsidP="007E751E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Menafsirkan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teks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Alkitab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secara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Menyusun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ekspositori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Menyampaikan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secara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efektif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III. 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CAPAIAN PEMBELAJARAN MATA KULIAH (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CPMK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)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 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ATAU </w:t>
      </w:r>
      <w:r w:rsidRPr="00AA2F12">
        <w:rPr>
          <w:rFonts w:ascii="Times New Roman" w:eastAsia="Times New Roman" w:hAnsi="Times New Roman" w:cs="Times New Roman"/>
          <w:b/>
          <w:bCs/>
          <w:i/>
          <w:color w:val="0D0D0D"/>
          <w:kern w:val="36"/>
          <w:sz w:val="36"/>
          <w:szCs w:val="36"/>
          <w:lang w:eastAsia="en-ID"/>
        </w:rPr>
        <w:t>Course Learning Outcomes</w:t>
      </w:r>
      <w:r w:rsidR="00504A4C" w:rsidRPr="00C374CA">
        <w:rPr>
          <w:rFonts w:ascii="Times New Roman" w:eastAsia="Times New Roman" w:hAnsi="Times New Roman" w:cs="Times New Roman"/>
          <w:b/>
          <w:bCs/>
          <w:i/>
          <w:color w:val="0D0D0D"/>
          <w:kern w:val="36"/>
          <w:sz w:val="36"/>
          <w:szCs w:val="36"/>
          <w:lang w:eastAsia="en-ID"/>
        </w:rPr>
        <w:t>.</w:t>
      </w:r>
    </w:p>
    <w:p w:rsidR="00AA2F12" w:rsidRPr="00264D34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Setelah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mengikuti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mata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kuliah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ini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mahasiswa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mampu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1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Menjelaskan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dasar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teologis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secara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akademik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2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Melakukan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analisis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teks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Alkitab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sebagai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dasar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penyusunan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3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Merumuskan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ide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utama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berdasarkan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hasil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eksegesis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4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Menyusun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outline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ekspositori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sistematis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5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Menulis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naskah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sesuai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kaidah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bookmarkStart w:id="0" w:name="_GoBack"/>
      <w:bookmarkEnd w:id="0"/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6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Menyampaikan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secara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komunikatif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kontekstual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dan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aplikatif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7E751E" w:rsidRPr="00AA2F12" w:rsidRDefault="007E751E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CPMK 7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Melakukan</w:t>
      </w:r>
      <w:proofErr w:type="spellEnd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0F3CF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evaluasi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terhadap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penyampaian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berdasarkan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rubrik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akademik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Pr="00AA2F12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lastRenderedPageBreak/>
        <w:t>IV. PETA CPMK TERHADAP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 CAPAIAN PEMBELAJARAN LULUSAN (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CPL</w:t>
      </w:r>
      <w:r w:rsidR="00504A4C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3508"/>
      </w:tblGrid>
      <w:tr w:rsidR="00AA2F12" w:rsidRPr="00AA2F12" w:rsidTr="007E751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CPL</w:t>
            </w:r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CPMK</w:t>
            </w:r>
          </w:p>
        </w:tc>
      </w:tr>
      <w:tr w:rsidR="00AA2F12" w:rsidRPr="00AA2F12" w:rsidTr="007E751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Sikap</w:t>
            </w:r>
            <w:proofErr w:type="spellEnd"/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6,7</w:t>
            </w:r>
          </w:p>
        </w:tc>
      </w:tr>
      <w:tr w:rsidR="00AA2F12" w:rsidRPr="00AA2F12" w:rsidTr="007E751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Pengetahuan</w:t>
            </w:r>
            <w:proofErr w:type="spellEnd"/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1,2,3</w:t>
            </w:r>
          </w:p>
        </w:tc>
      </w:tr>
      <w:tr w:rsidR="00AA2F12" w:rsidRPr="00AA2F12" w:rsidTr="007E751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Keterampilan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Umum</w:t>
            </w:r>
            <w:proofErr w:type="spellEnd"/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3,4,5</w:t>
            </w:r>
          </w:p>
        </w:tc>
      </w:tr>
      <w:tr w:rsidR="00AA2F12" w:rsidRPr="00AA2F12" w:rsidTr="007E751E">
        <w:trPr>
          <w:tblCellSpacing w:w="15" w:type="dxa"/>
        </w:trPr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Keterampilan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Khusus</w:t>
            </w:r>
            <w:proofErr w:type="spellEnd"/>
          </w:p>
        </w:tc>
        <w:tc>
          <w:tcPr>
            <w:tcW w:w="3463" w:type="dxa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2,3,4,5,6,7</w:t>
            </w:r>
          </w:p>
        </w:tc>
      </w:tr>
    </w:tbl>
    <w:p w:rsidR="00264D34" w:rsidRDefault="00264D34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V. SUB-CPMK</w:t>
      </w:r>
    </w:p>
    <w:p w:rsidR="00AA2F12" w:rsidRPr="00AA2F12" w:rsidRDefault="0062329A" w:rsidP="00AA2F12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Setelah </w:t>
      </w:r>
      <w:proofErr w:type="spellStart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mengikuti</w:t>
      </w:r>
      <w:proofErr w:type="spellEnd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mata</w:t>
      </w:r>
      <w:proofErr w:type="spellEnd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kuliah</w:t>
      </w:r>
      <w:proofErr w:type="spellEnd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ini</w:t>
      </w:r>
      <w:proofErr w:type="spellEnd"/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="00AA2F12"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Mahasiswa</w:t>
      </w:r>
      <w:proofErr w:type="spellEnd"/>
      <w:r w:rsidR="00AA2F12"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="00AA2F12"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mampu</w:t>
      </w:r>
      <w:proofErr w:type="spellEnd"/>
      <w:r w:rsidR="00AA2F12"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Menjelaskan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pengertian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Menjelaskan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sejarah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homiletika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Memahami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jenis-jenis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Menganalisis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struktur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teks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Menentukan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ide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utama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Menyusun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proposisi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Menentukan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tujuan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Menyusun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outline.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Menulis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introduksi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Menulis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Menulis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ilustrasi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Menulis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aplikasi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Menulis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kesimpulan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Menyampaikan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7E751E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Melakukan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evaluasi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VI. STRATEGI PEMBELAJARAN (OBE)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Pembelajaran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menggunakan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pendekatan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 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Student-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Centered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Learning (SCL)</w:t>
      </w:r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melalui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Case Method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Problem Based Learning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Project Based Learning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Collaborative Learning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Peer Teaching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Micro Preaching</w:t>
      </w:r>
    </w:p>
    <w:p w:rsidR="00AA2F12" w:rsidRPr="00AA2F12" w:rsidRDefault="00AA2F12" w:rsidP="00AA2F12">
      <w:pPr>
        <w:numPr>
          <w:ilvl w:val="0"/>
          <w:numId w:val="7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Reflective Learning</w:t>
      </w:r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Pr="00AA2F12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lastRenderedPageBreak/>
        <w:t>VII. RENCANA PEMBELAJARAN SEMESTER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1998"/>
        <w:gridCol w:w="1519"/>
        <w:gridCol w:w="1407"/>
        <w:gridCol w:w="1160"/>
        <w:gridCol w:w="1091"/>
      </w:tblGrid>
      <w:tr w:rsidR="00AA2F12" w:rsidRPr="00AA2F12" w:rsidTr="007E751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Minggu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Sub CPMK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Materi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Metode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Penugasan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Asesmen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Memahami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ruang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lingkup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Homiletika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Pengertian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,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tujuan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,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sejarah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Ceramah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interaktif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Resume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Partisipasi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Menjelaskan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teologi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Dasar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Alkitabiah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berkhotbah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Diskusi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Makalah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Membedakan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jenis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Topikal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,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tekstual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,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ekspositori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6261BB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</w:pPr>
            <w:r w:rsidRPr="006261B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  <w:t>Case Method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Presentasi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Menganalisis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teks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Langkah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eksegesis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6261BB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</w:pPr>
            <w:r w:rsidRPr="006261B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  <w:t>Workshop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Analisis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teks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Menentukan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ide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utama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Subject &amp; Complement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Worksheet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Penilaian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produk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Merumuskan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proposisi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Big Idea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6261BB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</w:pPr>
            <w:r w:rsidRPr="006261B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  <w:t>Project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Proposisi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Menyusun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outline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Outline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tiga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poin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6261BB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</w:pPr>
            <w:r w:rsidRPr="006261BB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en-ID"/>
              </w:rPr>
              <w:t>Workshop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Outline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-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Presentasi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outline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Menulis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pendahuluan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Attention Getter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Draft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Mengembangkan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Eksposisi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Workshop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Draft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Menyusun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ilustrasi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Jenis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ilustrasi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Peer Learning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Latihan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Menyusun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aplikasi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Aplikasi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pastoral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Problem Based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Naskah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Teknik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penyampaian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Voice, gesture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Micro Teaching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Video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Observasi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berkhotbah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Presentasi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Micro Preaching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berkhotbah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II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Evaluasi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Peer Assessment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Revisi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16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UAS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lengkap</w:t>
            </w:r>
            <w:proofErr w:type="spellEnd"/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Performance Assessment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Final Sermon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Rubrik</w:t>
            </w:r>
          </w:p>
        </w:tc>
      </w:tr>
    </w:tbl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Pr="00AA2F12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VIII. </w:t>
      </w:r>
      <w:r w:rsidR="002710E5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 xml:space="preserve">RUBRIK 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PENILAIAN OBE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592"/>
      </w:tblGrid>
      <w:tr w:rsidR="00AA2F12" w:rsidRPr="00AA2F12" w:rsidTr="00AA2F1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Komponen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Bobot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Kehadiran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dan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Partisipasi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Tugas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Individu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Analisis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Teks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Outline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Naskah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20%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Praktik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Berkhotbah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UAS (Final Sermon)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</w:tbl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IX. RUBRIK PENILAIAN PRAKTIK KHOTBAH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592"/>
      </w:tblGrid>
      <w:tr w:rsidR="00AA2F12" w:rsidRPr="00AA2F12" w:rsidTr="0062329A">
        <w:trPr>
          <w:trHeight w:val="497"/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Aspek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b/>
                <w:bCs/>
                <w:color w:val="0D0D0D"/>
                <w:sz w:val="21"/>
                <w:szCs w:val="21"/>
                <w:lang w:eastAsia="en-ID"/>
              </w:rPr>
              <w:t>Bobot</w:t>
            </w:r>
            <w:proofErr w:type="spellEnd"/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Ketepatan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Eksegesis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20%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Ide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Pokok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Struktur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</w:t>
            </w: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Khotbah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Aplikasi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15%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Ilustrasi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Komunikasi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Gesture dan Voice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10%</w:t>
            </w:r>
          </w:p>
        </w:tc>
      </w:tr>
      <w:tr w:rsidR="00AA2F12" w:rsidRPr="00AA2F12" w:rsidTr="00AA2F12">
        <w:trPr>
          <w:tblCellSpacing w:w="15" w:type="dxa"/>
        </w:trPr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proofErr w:type="spellStart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Manajemen</w:t>
            </w:r>
            <w:proofErr w:type="spellEnd"/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 xml:space="preserve"> Waktu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AA2F12" w:rsidRPr="00AA2F12" w:rsidRDefault="00AA2F12" w:rsidP="00AA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</w:pPr>
            <w:r w:rsidRPr="00AA2F12">
              <w:rPr>
                <w:rFonts w:ascii="Times New Roman" w:eastAsia="Times New Roman" w:hAnsi="Times New Roman" w:cs="Times New Roman"/>
                <w:sz w:val="21"/>
                <w:szCs w:val="21"/>
                <w:lang w:eastAsia="en-ID"/>
              </w:rPr>
              <w:t>5%</w:t>
            </w:r>
          </w:p>
        </w:tc>
      </w:tr>
    </w:tbl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7D0F40" w:rsidRPr="00AA2F12" w:rsidRDefault="007D0F40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X. BENTUK ASSESSMENT OBE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Assessment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dilakukan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melalui</w:t>
      </w:r>
      <w:proofErr w:type="spellEnd"/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AA2F12" w:rsidRPr="007D0F40" w:rsidRDefault="00AA2F12" w:rsidP="007D0F40">
      <w:pPr>
        <w:pStyle w:val="ListParagraph"/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7D0F40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Assessment for Learning</w:t>
      </w:r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Kuis</w:t>
      </w:r>
      <w:proofErr w:type="spellEnd"/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Refleksi</w:t>
      </w:r>
      <w:proofErr w:type="spellEnd"/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Diskusi</w:t>
      </w:r>
      <w:proofErr w:type="spellEnd"/>
    </w:p>
    <w:p w:rsid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Peer Review</w:t>
      </w:r>
    </w:p>
    <w:p w:rsidR="00264D34" w:rsidRPr="00AA2F12" w:rsidRDefault="00264D34" w:rsidP="00264D3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62329A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Assessment as Learning</w:t>
      </w:r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Portofolio</w:t>
      </w:r>
      <w:proofErr w:type="spellEnd"/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Jurnal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refleksi</w:t>
      </w:r>
      <w:proofErr w:type="spellEnd"/>
    </w:p>
    <w:p w:rsidR="00AA2F12" w:rsidRPr="00C748D1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  <w:proofErr w:type="spellStart"/>
      <w:r w:rsidRPr="00C748D1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  <w:t>Self Assessment</w:t>
      </w:r>
      <w:proofErr w:type="spellEnd"/>
    </w:p>
    <w:p w:rsidR="00264D34" w:rsidRPr="00C748D1" w:rsidRDefault="00264D34" w:rsidP="00264D34">
      <w:pPr>
        <w:spacing w:after="0" w:line="240" w:lineRule="auto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en-ID"/>
        </w:rPr>
      </w:pPr>
    </w:p>
    <w:p w:rsidR="00AA2F12" w:rsidRPr="00AA2F12" w:rsidRDefault="00AA2F12" w:rsidP="0062329A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Assessment of Learning</w:t>
      </w:r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UTS</w:t>
      </w:r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UAS</w:t>
      </w:r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Praktik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berkhotbah</w:t>
      </w:r>
      <w:proofErr w:type="spellEnd"/>
    </w:p>
    <w:p w:rsidR="00AA2F12" w:rsidRPr="00AA2F12" w:rsidRDefault="00AA2F12" w:rsidP="0062329A">
      <w:pPr>
        <w:numPr>
          <w:ilvl w:val="1"/>
          <w:numId w:val="8"/>
        </w:numPr>
        <w:tabs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Naskah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final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XI. PROJECT BASED LEARNING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Mahasiswa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mengerjakan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satu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proyek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utama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berupa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Portofolio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Ekspositori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yang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terdiri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atas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Analisis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eksegesis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teks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Alkitab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Penentuan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ide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utama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(</w:t>
      </w:r>
      <w:r w:rsidRPr="00AA2F12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eastAsia="en-ID"/>
        </w:rPr>
        <w:t>Big Idea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).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Rumusan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tujuan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Outline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ekspositori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Naskah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lengkap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Video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praktik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berdurasi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20–30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Pr="00AA2F12" w:rsidRDefault="00AA2F12" w:rsidP="0062329A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Refleksi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diri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evaluasi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berbasis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rubrik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:rsidR="00AA2F12" w:rsidRDefault="00AA2F12" w:rsidP="0062329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Portofolio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bukti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ketercapaian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CPMK dan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digunakan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sebagai</w:t>
      </w:r>
      <w:proofErr w:type="spellEnd"/>
      <w:r w:rsidR="0062329A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asesmen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autentik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dalam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pendekatan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OBE.</w:t>
      </w:r>
    </w:p>
    <w:p w:rsidR="002710E5" w:rsidRDefault="002710E5" w:rsidP="0062329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2710E5" w:rsidRPr="002710E5" w:rsidRDefault="002710E5" w:rsidP="0062329A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36"/>
          <w:szCs w:val="36"/>
          <w:lang w:eastAsia="en-ID"/>
        </w:rPr>
      </w:pPr>
      <w:r w:rsidRPr="002710E5">
        <w:rPr>
          <w:rFonts w:ascii="Times New Roman" w:eastAsia="Times New Roman" w:hAnsi="Times New Roman" w:cs="Times New Roman"/>
          <w:b/>
          <w:color w:val="0D0D0D"/>
          <w:sz w:val="36"/>
          <w:szCs w:val="36"/>
          <w:lang w:eastAsia="en-ID"/>
        </w:rPr>
        <w:t>XII. PENGALAMAN BELAJAR MAHASISWA</w:t>
      </w:r>
    </w:p>
    <w:p w:rsidR="002710E5" w:rsidRPr="002710E5" w:rsidRDefault="002710E5" w:rsidP="0062329A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</w:pPr>
      <w:proofErr w:type="spellStart"/>
      <w:r w:rsidRPr="002710E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Mahasiswa</w:t>
      </w:r>
      <w:proofErr w:type="spellEnd"/>
      <w:r w:rsidRPr="002710E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 xml:space="preserve"> </w:t>
      </w:r>
      <w:proofErr w:type="spellStart"/>
      <w:r w:rsidRPr="002710E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menghasilkan</w:t>
      </w:r>
      <w:proofErr w:type="spellEnd"/>
      <w:r w:rsidRPr="002710E5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:</w:t>
      </w:r>
    </w:p>
    <w:p w:rsidR="002710E5" w:rsidRDefault="002710E5" w:rsidP="002710E5">
      <w:pPr>
        <w:pStyle w:val="ListParagraph"/>
        <w:numPr>
          <w:ilvl w:val="1"/>
          <w:numId w:val="4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teks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Alkitab</w:t>
      </w:r>
      <w:proofErr w:type="spellEnd"/>
    </w:p>
    <w:p w:rsidR="002710E5" w:rsidRDefault="002710E5" w:rsidP="002710E5">
      <w:pPr>
        <w:pStyle w:val="ListParagraph"/>
        <w:numPr>
          <w:ilvl w:val="1"/>
          <w:numId w:val="4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Outline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khotbah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ekspositori</w:t>
      </w:r>
      <w:proofErr w:type="spellEnd"/>
    </w:p>
    <w:p w:rsidR="002710E5" w:rsidRDefault="002710E5" w:rsidP="002710E5">
      <w:pPr>
        <w:pStyle w:val="ListParagraph"/>
        <w:numPr>
          <w:ilvl w:val="1"/>
          <w:numId w:val="4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Naskah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</w:t>
      </w:r>
      <w:r w:rsidR="006261BB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tbah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lengkap</w:t>
      </w:r>
      <w:proofErr w:type="spellEnd"/>
    </w:p>
    <w:p w:rsidR="002710E5" w:rsidRDefault="002710E5" w:rsidP="002710E5">
      <w:pPr>
        <w:pStyle w:val="ListParagraph"/>
        <w:numPr>
          <w:ilvl w:val="1"/>
          <w:numId w:val="4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Video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praktik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kh</w:t>
      </w:r>
      <w:r w:rsidR="006261BB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tbah</w:t>
      </w:r>
      <w:proofErr w:type="spellEnd"/>
    </w:p>
    <w:p w:rsidR="002710E5" w:rsidRPr="002710E5" w:rsidRDefault="002710E5" w:rsidP="002710E5">
      <w:pPr>
        <w:pStyle w:val="ListParagraph"/>
        <w:numPr>
          <w:ilvl w:val="1"/>
          <w:numId w:val="4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Portofolio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pelayanan</w:t>
      </w:r>
      <w:proofErr w:type="spell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Firman</w:t>
      </w:r>
      <w:proofErr w:type="spellEnd"/>
    </w:p>
    <w:p w:rsid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E00A0A" w:rsidRPr="00AA2F12" w:rsidRDefault="00E00A0A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AA2F1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</w:pP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lastRenderedPageBreak/>
        <w:t>XII</w:t>
      </w:r>
      <w:r w:rsidR="002710E5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I</w:t>
      </w:r>
      <w:r w:rsidRPr="00AA2F12">
        <w:rPr>
          <w:rFonts w:ascii="Times New Roman" w:eastAsia="Times New Roman" w:hAnsi="Times New Roman" w:cs="Times New Roman"/>
          <w:b/>
          <w:bCs/>
          <w:color w:val="0D0D0D"/>
          <w:kern w:val="36"/>
          <w:sz w:val="36"/>
          <w:szCs w:val="36"/>
          <w:lang w:eastAsia="en-ID"/>
        </w:rPr>
        <w:t>. REFERENSI UTAMA</w:t>
      </w: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Vines, Jerry, dan Jim </w:t>
      </w: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Shaddix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Power in the Pulpit: How to Prepare and Deliver Expository Sermons</w:t>
      </w:r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.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Chicago: Moody Publishers, 2017.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Robinson, Haddon W.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Biblical Preaching: The Development and Delivery of Expository Messages</w:t>
      </w:r>
      <w:r w:rsidRPr="00AA2F12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en-ID"/>
        </w:rPr>
        <w:t>.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3rd ed. Grand Rapids: Baker Academic, 2014.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Chapell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, Bryan.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Christ-</w:t>
      </w:r>
      <w:proofErr w:type="spellStart"/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Centered</w:t>
      </w:r>
      <w:proofErr w:type="spellEnd"/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 xml:space="preserve"> Preaching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3rd ed. Grand Rapids: Baker Academic, 2018.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Stott, John R. W.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Between Two Worlds: The Challenge of Preaching Today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Grand Rapids: Eerdmans, 1982.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Fasol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, Al.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A Complete Guide to Sermon Delivery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Nashville: B&amp;H Academic, 2006.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Keller, Timothy.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 xml:space="preserve">Preaching: Communicating Faith in an Age of </w:t>
      </w:r>
      <w:proofErr w:type="spellStart"/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Skepticism</w:t>
      </w:r>
      <w:proofErr w:type="spellEnd"/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New York: Viking, 2015.</w:t>
      </w:r>
    </w:p>
    <w:p w:rsidR="0062329A" w:rsidRPr="00AA2F12" w:rsidRDefault="0062329A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AA2F12" w:rsidRDefault="00AA2F12" w:rsidP="0062329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Mohler, R. Albert Jr. </w:t>
      </w:r>
      <w:r w:rsidRPr="00AA2F12">
        <w:rPr>
          <w:rFonts w:ascii="Times New Roman" w:eastAsia="Times New Roman" w:hAnsi="Times New Roman" w:cs="Times New Roman"/>
          <w:b/>
          <w:i/>
          <w:iCs/>
          <w:color w:val="0D0D0D"/>
          <w:sz w:val="24"/>
          <w:szCs w:val="24"/>
          <w:lang w:eastAsia="en-ID"/>
        </w:rPr>
        <w:t>He Is Not Silent: Preaching in a Postmodern World</w:t>
      </w:r>
      <w:r w:rsidRPr="00AA2F12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Chicago: Moody Publishers, 2008.</w:t>
      </w:r>
    </w:p>
    <w:p w:rsidR="00AA2F12" w:rsidRPr="00AA2F12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:rsidR="00AA2F12" w:rsidRPr="006261BB" w:rsidRDefault="00AA2F12" w:rsidP="00AA2F12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</w:pPr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RPS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ini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telah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mengintegrasikan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prinsip-prinsip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utama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OBE,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yaitu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keterukuran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capaian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pembelajaran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(CPL–CPMK–Sub-CPMK),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keselarasan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konstruktif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(</w:t>
      </w:r>
      <w:r w:rsidRPr="006261BB">
        <w:rPr>
          <w:rFonts w:ascii="Times New Roman" w:eastAsia="Times New Roman" w:hAnsi="Times New Roman" w:cs="Times New Roman"/>
          <w:i/>
          <w:iCs/>
          <w:color w:val="0D0D0D"/>
          <w:sz w:val="32"/>
          <w:szCs w:val="32"/>
          <w:lang w:eastAsia="en-ID"/>
        </w:rPr>
        <w:t>constructive alignment</w:t>
      </w:r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)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antara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capaian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strategi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pembelajaran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, dan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asesmen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penggunaan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pembelajaran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berpusat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pada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mahasiswa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(SCL),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asesmen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autentik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berbasis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kinerja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,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serta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proyek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portofolio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sebagai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bukti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pencapaian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kompetensi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.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Struktur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tersebut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sesuai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untuk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diterapkan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pada Program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Studi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S1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Teologi</w:t>
      </w:r>
      <w:proofErr w:type="spellEnd"/>
      <w:r w:rsidR="0062329A"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dan Program </w:t>
      </w:r>
      <w:proofErr w:type="spellStart"/>
      <w:r w:rsidR="0062329A"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Studi</w:t>
      </w:r>
      <w:proofErr w:type="spellEnd"/>
      <w:r w:rsidR="0062329A"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S1 Pendidikan Agama Kristen</w:t>
      </w:r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yang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menerapkan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kurikulum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</w:t>
      </w:r>
      <w:proofErr w:type="spellStart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>berbasis</w:t>
      </w:r>
      <w:proofErr w:type="spellEnd"/>
      <w:r w:rsidRPr="006261BB">
        <w:rPr>
          <w:rFonts w:ascii="Times New Roman" w:eastAsia="Times New Roman" w:hAnsi="Times New Roman" w:cs="Times New Roman"/>
          <w:color w:val="0D0D0D"/>
          <w:sz w:val="32"/>
          <w:szCs w:val="32"/>
          <w:lang w:eastAsia="en-ID"/>
        </w:rPr>
        <w:t xml:space="preserve"> OBE.</w:t>
      </w:r>
    </w:p>
    <w:p w:rsidR="00AA2F12" w:rsidRPr="006261BB" w:rsidRDefault="00AA2F12" w:rsidP="00AA2F1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32"/>
          <w:szCs w:val="32"/>
          <w:lang w:eastAsia="en-ID"/>
        </w:rPr>
      </w:pPr>
      <w:r w:rsidRPr="006261BB">
        <w:rPr>
          <w:rFonts w:ascii="Times New Roman" w:eastAsia="Times New Roman" w:hAnsi="Times New Roman" w:cs="Times New Roman"/>
          <w:vanish/>
          <w:sz w:val="32"/>
          <w:szCs w:val="32"/>
          <w:lang w:eastAsia="en-ID"/>
        </w:rPr>
        <w:t>Top of Form</w:t>
      </w:r>
    </w:p>
    <w:p w:rsidR="00AA2F12" w:rsidRPr="006261BB" w:rsidRDefault="00AA2F12" w:rsidP="00AA2F12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32"/>
          <w:szCs w:val="32"/>
          <w:lang w:eastAsia="en-ID"/>
        </w:rPr>
      </w:pPr>
      <w:r w:rsidRPr="006261BB">
        <w:rPr>
          <w:rFonts w:ascii="Times New Roman" w:eastAsia="Times New Roman" w:hAnsi="Times New Roman" w:cs="Times New Roman"/>
          <w:vanish/>
          <w:sz w:val="32"/>
          <w:szCs w:val="32"/>
          <w:lang w:eastAsia="en-ID"/>
        </w:rPr>
        <w:t>Bottom of Form</w:t>
      </w:r>
    </w:p>
    <w:p w:rsidR="00FB56B5" w:rsidRPr="006261BB" w:rsidRDefault="002F77E0" w:rsidP="00AA2F1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FB56B5" w:rsidRPr="006261BB" w:rsidSect="00264D34">
      <w:footerReference w:type="default" r:id="rId7"/>
      <w:pgSz w:w="11906" w:h="16838"/>
      <w:pgMar w:top="1701" w:right="1701" w:bottom="1304" w:left="2268" w:header="709" w:footer="709" w:gutter="0"/>
      <w:pgNumType w:fmt="lowerRoman"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77E0" w:rsidRDefault="002F77E0" w:rsidP="00264D34">
      <w:pPr>
        <w:spacing w:after="0" w:line="240" w:lineRule="auto"/>
      </w:pPr>
      <w:r>
        <w:separator/>
      </w:r>
    </w:p>
  </w:endnote>
  <w:endnote w:type="continuationSeparator" w:id="0">
    <w:p w:rsidR="002F77E0" w:rsidRDefault="002F77E0" w:rsidP="0026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14601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4D34" w:rsidRDefault="00264D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D34" w:rsidRDefault="00264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77E0" w:rsidRDefault="002F77E0" w:rsidP="00264D34">
      <w:pPr>
        <w:spacing w:after="0" w:line="240" w:lineRule="auto"/>
      </w:pPr>
      <w:r>
        <w:separator/>
      </w:r>
    </w:p>
  </w:footnote>
  <w:footnote w:type="continuationSeparator" w:id="0">
    <w:p w:rsidR="002F77E0" w:rsidRDefault="002F77E0" w:rsidP="00264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6AAD"/>
    <w:multiLevelType w:val="multilevel"/>
    <w:tmpl w:val="629C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6C224B"/>
    <w:multiLevelType w:val="hybridMultilevel"/>
    <w:tmpl w:val="7F488B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E48AF"/>
    <w:multiLevelType w:val="multilevel"/>
    <w:tmpl w:val="259A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42F87"/>
    <w:multiLevelType w:val="multilevel"/>
    <w:tmpl w:val="345C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C70AED"/>
    <w:multiLevelType w:val="multilevel"/>
    <w:tmpl w:val="CE26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3A02F8"/>
    <w:multiLevelType w:val="multilevel"/>
    <w:tmpl w:val="3A70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AF4578"/>
    <w:multiLevelType w:val="multilevel"/>
    <w:tmpl w:val="B8A4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944E99"/>
    <w:multiLevelType w:val="multilevel"/>
    <w:tmpl w:val="EFF4F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F140C"/>
    <w:multiLevelType w:val="multilevel"/>
    <w:tmpl w:val="6424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D239E"/>
    <w:multiLevelType w:val="multilevel"/>
    <w:tmpl w:val="4968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961E7C"/>
    <w:multiLevelType w:val="multilevel"/>
    <w:tmpl w:val="40BE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12"/>
    <w:rsid w:val="000A636B"/>
    <w:rsid w:val="000F3CF5"/>
    <w:rsid w:val="00264D34"/>
    <w:rsid w:val="002710E5"/>
    <w:rsid w:val="002F77E0"/>
    <w:rsid w:val="00504A4C"/>
    <w:rsid w:val="0062329A"/>
    <w:rsid w:val="006261BB"/>
    <w:rsid w:val="007D0F40"/>
    <w:rsid w:val="007E751E"/>
    <w:rsid w:val="00866207"/>
    <w:rsid w:val="00977088"/>
    <w:rsid w:val="00AA2F12"/>
    <w:rsid w:val="00AE2AE5"/>
    <w:rsid w:val="00C374CA"/>
    <w:rsid w:val="00C748D1"/>
    <w:rsid w:val="00DC6D5B"/>
    <w:rsid w:val="00E00A0A"/>
    <w:rsid w:val="00EC5B50"/>
    <w:rsid w:val="00ED5866"/>
    <w:rsid w:val="00E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E11FB-87A3-4842-A564-0EB02447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0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4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D34"/>
  </w:style>
  <w:style w:type="paragraph" w:styleId="Footer">
    <w:name w:val="footer"/>
    <w:basedOn w:val="Normal"/>
    <w:link w:val="FooterChar"/>
    <w:uiPriority w:val="99"/>
    <w:unhideWhenUsed/>
    <w:rsid w:val="00264D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3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737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5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200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80766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879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066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8030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1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71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76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50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8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1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439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31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920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471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679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308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254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411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994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280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726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637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675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440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684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9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550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035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30420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207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797649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5921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411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40892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1007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8911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2842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27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935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9219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527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476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598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387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 Core i3</dc:creator>
  <cp:keywords/>
  <dc:description/>
  <cp:lastModifiedBy>Intel Core i3</cp:lastModifiedBy>
  <cp:revision>11</cp:revision>
  <cp:lastPrinted>2026-08-11T03:33:00Z</cp:lastPrinted>
  <dcterms:created xsi:type="dcterms:W3CDTF">2026-07-15T20:55:00Z</dcterms:created>
  <dcterms:modified xsi:type="dcterms:W3CDTF">2026-08-28T00:36:00Z</dcterms:modified>
</cp:coreProperties>
</file>